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93DF" w14:textId="77777777" w:rsidR="00F00D33" w:rsidRPr="00F00D33" w:rsidRDefault="00F00D33" w:rsidP="00F00D33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 w:eastAsia="ru-KZ"/>
        </w:rPr>
        <w:t>Бизнес коммуникация СРС құралдары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 xml:space="preserve"> HYPERLINK "</w:instrText>
      </w:r>
      <w:r w:rsidRPr="00F00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br/>
      </w:r>
    </w:p>
    <w:p w14:paraId="22718BDC" w14:textId="77777777" w:rsidR="00F00D33" w:rsidRPr="00F00D33" w:rsidRDefault="00F00D33" w:rsidP="006926DA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</w:pPr>
      <w:r w:rsidRPr="00F00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 w:eastAsia="ru-KZ"/>
        </w:rPr>
        <w:instrText>1.</w:instrText>
      </w:r>
      <w:r w:rsidRPr="00F00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>масс-медиа как средство коммуникации - CORE</w:instrText>
      </w:r>
    </w:p>
    <w:p w14:paraId="790F3316" w14:textId="77777777" w:rsidR="00F00D33" w:rsidRPr="00F00D33" w:rsidRDefault="00F00D33" w:rsidP="00692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</w:pPr>
      <w:r w:rsidRPr="00F00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>https://core.ac.uk › download › pdf</w:instrText>
      </w:r>
    </w:p>
    <w:p w14:paraId="5727CDB9" w14:textId="77777777" w:rsidR="00F00D33" w:rsidRPr="00A178FD" w:rsidRDefault="00F00D33" w:rsidP="006926D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separate"/>
      </w:r>
      <w:r w:rsidRPr="00A178F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</w:p>
    <w:p w14:paraId="2D0C206E" w14:textId="77777777" w:rsidR="00F00D33" w:rsidRPr="00A178FD" w:rsidRDefault="00F00D33" w:rsidP="006926DA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A178F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1.</w:t>
      </w:r>
      <w:r w:rsidRPr="00A178F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масс-медиа как средство коммуникации - CORE</w:t>
      </w:r>
    </w:p>
    <w:p w14:paraId="4544D6DB" w14:textId="77777777" w:rsidR="00F00D33" w:rsidRPr="00A178FD" w:rsidRDefault="00F00D33" w:rsidP="006926D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A178F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https://core.ac.uk › download › pdf</w:t>
      </w:r>
    </w:p>
    <w:p w14:paraId="2046DB15" w14:textId="7CF3608D" w:rsidR="006926DA" w:rsidRPr="00733CBA" w:rsidRDefault="00F00D33" w:rsidP="00692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end"/>
      </w:r>
    </w:p>
    <w:p w14:paraId="594F77C3" w14:textId="77777777" w:rsidR="006926DA" w:rsidRPr="00733CBA" w:rsidRDefault="006926DA" w:rsidP="00692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1.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автор: Н Сизых </w:t>
      </w:r>
      <w:r w:rsidRPr="00733CBA">
        <w:rPr>
          <w:rFonts w:ascii="Times New Roman" w:eastAsia="Times New Roman" w:hAnsi="Times New Roman" w:cs="Times New Roman"/>
          <w:b/>
          <w:bCs/>
          <w:color w:val="70757A"/>
          <w:sz w:val="24"/>
          <w:szCs w:val="24"/>
          <w:lang w:eastAsia="ru-KZ"/>
        </w:rPr>
        <w:t>— </w:t>
      </w:r>
      <w:r w:rsidRPr="00571AD9">
        <w:rPr>
          <w:rFonts w:ascii="Times New Roman" w:eastAsia="Times New Roman" w:hAnsi="Times New Roman" w:cs="Times New Roman"/>
          <w:b/>
          <w:bCs/>
          <w:sz w:val="18"/>
          <w:szCs w:val="18"/>
          <w:lang w:eastAsia="ru-KZ"/>
        </w:rPr>
        <w:t>МАСС-МЕДИА КАК СРЕДСТВО КОММУНИКАЦИИ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. Сизых Н. Научный руководитель – доцент Лаптева М. А. Сибирский федеральный университет.</w:t>
      </w:r>
    </w:p>
    <w:p w14:paraId="58B26A73" w14:textId="77777777" w:rsidR="006926DA" w:rsidRPr="00733CBA" w:rsidRDefault="006926DA" w:rsidP="00692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</w:p>
    <w:p w14:paraId="4FAAAC39" w14:textId="77777777" w:rsidR="006926DA" w:rsidRPr="00097359" w:rsidRDefault="006926DA" w:rsidP="006926DA">
      <w:pPr>
        <w:spacing w:before="225" w:after="225" w:line="210" w:lineRule="atLeas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KZ"/>
        </w:rPr>
      </w:pPr>
      <w:r w:rsidRPr="00733CB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kk-KZ" w:eastAsia="ru-KZ"/>
        </w:rPr>
        <w:t>2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 xml:space="preserve">. </w:t>
      </w:r>
      <w:hyperlink r:id="rId5" w:history="1">
        <w:r w:rsidRPr="00097359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>info@likeni.ru</w:t>
        </w:r>
      </w:hyperlink>
    </w:p>
    <w:p w14:paraId="619DD681" w14:textId="77777777" w:rsidR="006926DA" w:rsidRDefault="006926DA" w:rsidP="006926DA">
      <w:pP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</w:pPr>
      <w: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  <w:t>3.</w:t>
      </w:r>
      <w:r w:rsidRPr="00221108"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Источник: «Словарь иностранных слов». Комлев Н.Г., 2006</w:t>
      </w:r>
      <w: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  <w:t>.</w:t>
      </w:r>
    </w:p>
    <w:p w14:paraId="7F3AFDDB" w14:textId="77777777" w:rsidR="006926DA" w:rsidRPr="00A946CC" w:rsidRDefault="006926DA" w:rsidP="006926DA">
      <w:pPr>
        <w:rPr>
          <w:rStyle w:val="a3"/>
          <w:rFonts w:ascii="Arial" w:hAnsi="Arial" w:cs="Arial"/>
          <w:b/>
          <w:bCs/>
          <w:i/>
          <w:iCs/>
          <w:color w:val="000000"/>
          <w:u w:val="none"/>
          <w:shd w:val="clear" w:color="auto" w:fill="FFFFFF"/>
          <w:lang w:val="kk-KZ"/>
        </w:rPr>
      </w:pPr>
      <w:r>
        <w:rPr>
          <w:rFonts w:ascii="Arial" w:eastAsia="Times New Roman" w:hAnsi="Arial" w:cs="Arial"/>
          <w:color w:val="1A0DAB"/>
          <w:sz w:val="24"/>
          <w:szCs w:val="24"/>
          <w:lang w:eastAsia="ru-KZ"/>
        </w:rPr>
        <w:br/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kk-KZ" w:eastAsia="ru-KZ"/>
        </w:rPr>
        <w:t xml:space="preserve"> 4.   </w:t>
      </w:r>
      <w:hyperlink r:id="rId6" w:anchor=":~:text=%D0%9F%D0%BE%20%D1%86%D0%B5%D0%BB%D0%B5%D0%B2%D0%BE%D0%BC%D1%83%20%D0%BE%D1%85%D0%B2%D0%B0%D1%82%D1%83%2C%20%D0%BC%D0%B5%D0%B4%D0%B8%D0%B0%20%D1%80%D0%B0%D0%B7%D0%B4%D0%B5%D0%BB%D1%8F%D1%8E%D1%82,%D0%BF%D0%B5%D1%80%D1%81%D0%BE%D0%BD%D0%B0%D0%BB%D0%B8%D0%B7%D0%B8%D1%80%D0%BE%D0%B2%D0%B0%D0%BD%D0%BD%D1%8B%D0%B5%20%D0%BA%D0%BE%D0%BC%D0%BC%D1%83%D0%BD%D0%B8%D0%BA%D0%B0%D1%86%D0%B8%D0%BE%D0%BD%D0%BD%D1%8B%D0%B5%20%D1%81%D0%B8%D1%81%D1%82%D0%B5%D0%BC%D1%8B%20%D0%BF%D0%B5%D1%80%D0%B5%D0%B4%D0%B0%D1%87%D0%B8%20%D0%B8%D0%BD%D1%84%D0%BE%D1%80%D0%BC%D0%B0%D1%86%D0%B8%D0%B8." w:history="1">
        <w:r w:rsidRPr="00A946CC">
          <w:rPr>
            <w:rStyle w:val="a3"/>
            <w:rFonts w:ascii="Arial" w:eastAsia="Times New Roman" w:hAnsi="Arial" w:cs="Arial"/>
            <w:b/>
            <w:bCs/>
            <w:color w:val="202124"/>
            <w:sz w:val="21"/>
            <w:szCs w:val="21"/>
            <w:lang w:eastAsia="ru-KZ"/>
          </w:rPr>
          <w:t>https://www.marketch.ru</w:t>
        </w:r>
        <w:r w:rsidRPr="00A946CC"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> › marketing_terms_m › media</w:t>
        </w:r>
      </w:hyperlink>
    </w:p>
    <w:p w14:paraId="1529C973" w14:textId="77777777" w:rsidR="006926DA" w:rsidRDefault="006926DA" w:rsidP="006926DA">
      <w:pPr>
        <w:shd w:val="clear" w:color="auto" w:fill="FFFFFF"/>
        <w:spacing w:after="0" w:line="240" w:lineRule="auto"/>
        <w:rPr>
          <w:color w:val="202124"/>
        </w:rPr>
      </w:pPr>
    </w:p>
    <w:p w14:paraId="7F22033C" w14:textId="77777777" w:rsidR="006926DA" w:rsidRPr="00E951E2" w:rsidRDefault="006926DA" w:rsidP="006926D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fldChar w:fldCharType="begin"/>
      </w:r>
      <w:r>
        <w:rPr>
          <w:rFonts w:ascii="Arial" w:eastAsia="Times New Roman" w:hAnsi="Arial" w:cs="Arial"/>
          <w:b/>
          <w:bCs/>
          <w:sz w:val="24"/>
          <w:szCs w:val="24"/>
          <w:lang w:eastAsia="ru-KZ"/>
        </w:rPr>
        <w:instrText>HYPERLINK "F:\\2021 Оқу дәріс материалдары\\УМКД Масс медиа 2021-2022\\5.Понятие медиа в искусстве - Санкт-Петербургский ...https:\\www.gup.ru › events › news › smi › ugai"</w:instrText>
      </w: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fldChar w:fldCharType="separate"/>
      </w:r>
      <w:r w:rsidRPr="00E951E2">
        <w:rPr>
          <w:rStyle w:val="a3"/>
          <w:rFonts w:ascii="Arial" w:eastAsia="Times New Roman" w:hAnsi="Arial" w:cs="Arial"/>
          <w:b/>
          <w:bCs/>
          <w:color w:val="auto"/>
          <w:sz w:val="24"/>
          <w:szCs w:val="24"/>
          <w:lang w:eastAsia="ru-KZ"/>
        </w:rPr>
        <w:br/>
      </w:r>
    </w:p>
    <w:p w14:paraId="56E3196B" w14:textId="77777777" w:rsidR="006926DA" w:rsidRPr="00E951E2" w:rsidRDefault="006926DA" w:rsidP="006926DA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r w:rsidRPr="00A61D68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kk-KZ" w:eastAsia="ru-KZ"/>
        </w:rPr>
        <w:t>5.</w:t>
      </w:r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>Понятие медиа в искусстве - Санкт-Петербургский ...</w:t>
      </w:r>
    </w:p>
    <w:p w14:paraId="61530B31" w14:textId="77777777" w:rsidR="006926DA" w:rsidRPr="00E951E2" w:rsidRDefault="006926DA" w:rsidP="006926D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>https://www.gup.ru › events › news › smi › ugai</w:t>
      </w:r>
    </w:p>
    <w:p w14:paraId="49E1312A" w14:textId="77777777" w:rsidR="006926DA" w:rsidRPr="00E951E2" w:rsidRDefault="006926DA" w:rsidP="00692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KZ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fldChar w:fldCharType="end"/>
      </w:r>
    </w:p>
    <w:p w14:paraId="5F27F458" w14:textId="77777777" w:rsidR="006926DA" w:rsidRPr="00E951E2" w:rsidRDefault="006926DA" w:rsidP="006926DA">
      <w:pPr>
        <w:numPr>
          <w:ilvl w:val="0"/>
          <w:numId w:val="1"/>
        </w:numPr>
        <w:shd w:val="clear" w:color="auto" w:fill="FFFFFF"/>
        <w:spacing w:after="0" w:line="240" w:lineRule="auto"/>
        <w:ind w:left="3465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ru-KZ"/>
        </w:rPr>
      </w:pPr>
    </w:p>
    <w:p w14:paraId="1AD5B6E0" w14:textId="77777777" w:rsidR="006926DA" w:rsidRPr="00E951E2" w:rsidRDefault="006926DA" w:rsidP="00692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6.</w:t>
      </w:r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автор: ИИ Югай · Цитируется: 15 — Key words: media art; media technology, hypermedia, multimedia. Феномен медиа значительно влияет на направление развития культуры, искусства XX в., </w:t>
      </w:r>
    </w:p>
    <w:p w14:paraId="13D5803A" w14:textId="77777777" w:rsidR="006926DA" w:rsidRPr="005421DB" w:rsidRDefault="006926DA" w:rsidP="006926D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>HYPERLINK "F:\\2021 Оқу дәріс материалдары\\УМКД Масс медиа 2021-2022\\7.Классификация медиа. Проблемы, понятия, критерииhttps:\\cyberleninka.ru › article › klassifikatsiya-media-"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separate"/>
      </w: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</w:p>
    <w:p w14:paraId="00A4E42D" w14:textId="77777777" w:rsidR="006926DA" w:rsidRPr="005421DB" w:rsidRDefault="006926DA" w:rsidP="006926DA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7.</w:t>
      </w: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Классификация медиа. Проблемы, понятия, критерии</w:t>
      </w:r>
    </w:p>
    <w:p w14:paraId="50D2412D" w14:textId="77777777" w:rsidR="006926DA" w:rsidRPr="005421DB" w:rsidRDefault="006926DA" w:rsidP="006926D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https://cyberleninka.ru › article › klassifikatsiya-media-...</w:t>
      </w:r>
    </w:p>
    <w:p w14:paraId="2D1B4958" w14:textId="77777777" w:rsidR="006926DA" w:rsidRPr="00E951E2" w:rsidRDefault="006926DA" w:rsidP="00692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end"/>
      </w:r>
    </w:p>
    <w:p w14:paraId="0AD98CCA" w14:textId="77777777" w:rsidR="006926DA" w:rsidRPr="00E951E2" w:rsidRDefault="006926DA" w:rsidP="00CA0A91">
      <w:pPr>
        <w:shd w:val="clear" w:color="auto" w:fill="FFFFFF"/>
        <w:spacing w:after="0" w:line="240" w:lineRule="auto"/>
        <w:ind w:left="3465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</w:p>
    <w:p w14:paraId="56FAD05D" w14:textId="77777777" w:rsidR="006926DA" w:rsidRPr="004C5294" w:rsidRDefault="006926DA" w:rsidP="0069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3CD3B" w14:textId="77777777" w:rsidR="00CA0A91" w:rsidRDefault="00653BFA" w:rsidP="0065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BFA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2DC8">
        <w:rPr>
          <w:rFonts w:ascii="Times New Roman" w:hAnsi="Times New Roman" w:cs="Times New Roman"/>
          <w:sz w:val="28"/>
          <w:szCs w:val="28"/>
          <w:lang w:val="kk-KZ"/>
        </w:rPr>
        <w:t xml:space="preserve">Е.Ы.Бидайбеков, </w:t>
      </w:r>
    </w:p>
    <w:p w14:paraId="0788D8CA" w14:textId="77777777" w:rsidR="00CA0A91" w:rsidRDefault="00653BFA" w:rsidP="0065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BFA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2DC8">
        <w:rPr>
          <w:rFonts w:ascii="Times New Roman" w:hAnsi="Times New Roman" w:cs="Times New Roman"/>
          <w:sz w:val="28"/>
          <w:szCs w:val="28"/>
          <w:lang w:val="kk-KZ"/>
        </w:rPr>
        <w:t xml:space="preserve">С.Григорьев, </w:t>
      </w:r>
    </w:p>
    <w:p w14:paraId="75B70BC1" w14:textId="77777777" w:rsidR="00CA0A91" w:rsidRDefault="00653BFA" w:rsidP="0065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BFA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2DC8">
        <w:rPr>
          <w:rFonts w:ascii="Times New Roman" w:hAnsi="Times New Roman" w:cs="Times New Roman"/>
          <w:sz w:val="28"/>
          <w:szCs w:val="28"/>
          <w:lang w:val="kk-KZ"/>
        </w:rPr>
        <w:t xml:space="preserve">В.В.Гриншкун. </w:t>
      </w:r>
    </w:p>
    <w:p w14:paraId="5123E0E6" w14:textId="27F178E1" w:rsidR="00653BFA" w:rsidRPr="00BE2DC8" w:rsidRDefault="00653BFA" w:rsidP="0065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BFA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2DC8">
        <w:rPr>
          <w:rFonts w:ascii="Times New Roman" w:hAnsi="Times New Roman" w:cs="Times New Roman"/>
          <w:sz w:val="28"/>
          <w:szCs w:val="28"/>
          <w:lang w:val="kk-KZ"/>
        </w:rPr>
        <w:t>Инфармоционное интегрирование и   анализ образовательной  области в разроботке электронных средств обучения. – Алматы, 2002. -100с.</w:t>
      </w:r>
    </w:p>
    <w:p w14:paraId="6877ADCC" w14:textId="77777777" w:rsidR="00653BFA" w:rsidRDefault="00653BFA" w:rsidP="00653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2104BF" w14:textId="77777777" w:rsidR="008118C7" w:rsidRDefault="008118C7" w:rsidP="008118C7">
      <w:pPr>
        <w:spacing w:after="0"/>
        <w:ind w:left="360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118C7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14:paraId="56282A9E" w14:textId="08CE9DD1" w:rsidR="008118C7" w:rsidRDefault="008118C7" w:rsidP="008118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Абдраев М.К. Телехабар жсау технологиясы:  оқу құралы. – Алматы: Қазақ университеті, 2014. – 162 бет. </w:t>
      </w:r>
    </w:p>
    <w:p w14:paraId="5DF7C0FE" w14:textId="16A9DB26" w:rsidR="008118C7" w:rsidRPr="00905B42" w:rsidRDefault="008118C7" w:rsidP="008118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9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Абдраев М.К.</w:t>
      </w:r>
      <w:r w:rsidRPr="0049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Кестелі сөз кемеңгері: оқу құралы. Алматы: Қазақ университеті, 2013. –165 бет.</w:t>
      </w:r>
    </w:p>
    <w:p w14:paraId="04B3C910" w14:textId="0CE8BA66" w:rsidR="008118C7" w:rsidRPr="008D241E" w:rsidRDefault="008118C7" w:rsidP="008118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 Сұлтанбаева Г.С. Бұқаралық коммуникацияны зерттеудің қазіргі әдістері: оқу құралы / Г.С.Сұлтанбаева. – Алматы: Қазақ университеті, 2014. – 192 бет.</w:t>
      </w:r>
    </w:p>
    <w:p w14:paraId="003516CD" w14:textId="35C41587" w:rsidR="008118C7" w:rsidRPr="008D241E" w:rsidRDefault="008118C7" w:rsidP="008118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D24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Сұлтанбаева Г.С. , Құлсариева А.Т., Жұманова Ж.А. Интеллектуалды әлеуеттен – интеллектуалды ұлтқа. Ұжымдық монография. – Алматы: 2012.  – 216 бет.</w:t>
      </w:r>
    </w:p>
    <w:p w14:paraId="367B71D6" w14:textId="0FB85B7E" w:rsidR="0098350A" w:rsidRPr="008118C7" w:rsidRDefault="0098350A" w:rsidP="008118C7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98350A" w:rsidRPr="0081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28D8"/>
    <w:multiLevelType w:val="multilevel"/>
    <w:tmpl w:val="6218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20EAE"/>
    <w:multiLevelType w:val="multilevel"/>
    <w:tmpl w:val="CAD2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3783311">
    <w:abstractNumId w:val="0"/>
  </w:num>
  <w:num w:numId="2" w16cid:durableId="206039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7D"/>
    <w:rsid w:val="00653BFA"/>
    <w:rsid w:val="006926DA"/>
    <w:rsid w:val="008118C7"/>
    <w:rsid w:val="0098350A"/>
    <w:rsid w:val="00CA0A91"/>
    <w:rsid w:val="00CA5E7D"/>
    <w:rsid w:val="00F0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841E"/>
  <w15:chartTrackingRefBased/>
  <w15:docId w15:val="{38DADF7F-720E-4E7A-BAB2-BC267F60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DA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6926DA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F0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ketch.ru/marketing_dictionary/marketing_terms_m/media/" TargetMode="External"/><Relationship Id="rId5" Type="http://schemas.openxmlformats.org/officeDocument/2006/relationships/hyperlink" Target="mailto:info@liken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7</cp:revision>
  <dcterms:created xsi:type="dcterms:W3CDTF">2022-10-01T18:02:00Z</dcterms:created>
  <dcterms:modified xsi:type="dcterms:W3CDTF">2022-10-01T18:21:00Z</dcterms:modified>
</cp:coreProperties>
</file>